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pacing w:val="-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“向上向善·广西青年榜样”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  <w:t>人选考察表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left"/>
        <w:rPr>
          <w:rFonts w:hint="default" w:ascii="Times New Roman" w:hAnsi="Times New Roman" w:eastAsia="方正楷体简体" w:cs="Times New Roman"/>
          <w:sz w:val="24"/>
          <w:u w:val="single"/>
          <w:lang w:eastAsia="zh-CN"/>
        </w:rPr>
      </w:pPr>
      <w:r>
        <w:rPr>
          <w:rFonts w:hint="default" w:ascii="Times New Roman" w:hAnsi="Times New Roman" w:eastAsia="方正楷体简体" w:cs="Times New Roman"/>
          <w:sz w:val="24"/>
          <w:u w:val="none"/>
          <w:lang w:eastAsia="zh-CN"/>
        </w:rPr>
        <w:t>　</w:t>
      </w:r>
      <w:r>
        <w:rPr>
          <w:rFonts w:hint="default" w:ascii="Times New Roman" w:hAnsi="Times New Roman" w:eastAsia="方正楷体简体" w:cs="Times New Roman"/>
          <w:sz w:val="28"/>
          <w:szCs w:val="28"/>
          <w:u w:val="single"/>
          <w:lang w:eastAsia="zh-CN"/>
        </w:rPr>
        <w:t>姓名：　　　　　　　　　身份证号：　　　　　　　　　　　　　</w:t>
      </w:r>
      <w:r>
        <w:rPr>
          <w:rFonts w:hint="default" w:ascii="Times New Roman" w:hAnsi="Times New Roman" w:eastAsia="方正楷体简体" w:cs="Times New Roman"/>
          <w:sz w:val="28"/>
          <w:szCs w:val="28"/>
          <w:u w:val="none"/>
          <w:lang w:eastAsia="zh-CN"/>
        </w:rPr>
        <w:t>　　　　　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375"/>
        <w:gridCol w:w="735"/>
        <w:gridCol w:w="3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5" w:hRule="atLeast"/>
          <w:jc w:val="center"/>
        </w:trPr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</w:rPr>
              <w:t>部门意见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</w:rPr>
              <w:t>纪检监察部门意见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</w:p>
        </w:tc>
        <w:tc>
          <w:tcPr>
            <w:tcW w:w="735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</w:rPr>
              <w:t>公安部门意见</w:t>
            </w:r>
          </w:p>
        </w:tc>
        <w:tc>
          <w:tcPr>
            <w:tcW w:w="3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0" w:hRule="atLeast"/>
          <w:jc w:val="center"/>
        </w:trPr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</w:rPr>
              <w:t>所在单位党组织意见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年　月　日</w:t>
            </w:r>
          </w:p>
        </w:tc>
        <w:tc>
          <w:tcPr>
            <w:tcW w:w="735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pacing w:val="38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24"/>
                <w:highlight w:val="none"/>
                <w:lang w:eastAsia="zh-CN"/>
              </w:rPr>
              <w:t>统战部门意见</w:t>
            </w:r>
          </w:p>
        </w:tc>
        <w:tc>
          <w:tcPr>
            <w:tcW w:w="3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（适用“民主党派成员”或“无党派人士”）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（盖　章）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　月　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highlight w:val="none"/>
          <w:lang w:eastAsia="zh-CN"/>
        </w:rPr>
        <w:t>注：政治面貌为“民主党派成员”或“无党派人士”的需本单位或当地县级以上统战部门出具意见。</w:t>
      </w:r>
      <w:r>
        <w:rPr>
          <w:rFonts w:hint="default" w:ascii="Times New Roman" w:hAnsi="Times New Roman" w:cs="Times New Roman"/>
          <w:highlight w:val="cya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“向上向善·广西青年榜样”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  <w:t>人选考察表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" w:cs="Times New Roman"/>
          <w:sz w:val="30"/>
          <w:szCs w:val="30"/>
        </w:rPr>
        <w:t>（适用于企业负责人，由团市委、团县委统一征求意见）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306"/>
        <w:gridCol w:w="828"/>
        <w:gridCol w:w="3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5" w:hRule="atLeast"/>
          <w:jc w:val="center"/>
        </w:trPr>
        <w:tc>
          <w:tcPr>
            <w:tcW w:w="897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591" w:leftChars="53" w:right="113" w:hanging="480" w:hanging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市场监督管理部门意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见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1200" w:firstLineChars="500"/>
              <w:textAlignment w:val="auto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（盖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1200" w:firstLineChars="50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月  日</w:t>
            </w:r>
          </w:p>
        </w:tc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税务部门意见</w:t>
            </w:r>
          </w:p>
        </w:tc>
        <w:tc>
          <w:tcPr>
            <w:tcW w:w="3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（盖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200" w:firstLineChars="5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897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人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力资源社会保障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部门意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见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  <w:bookmarkStart w:id="0" w:name="_GoBack"/>
            <w:bookmarkEnd w:id="0"/>
          </w:p>
        </w:tc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应急管理部门意见</w:t>
            </w:r>
          </w:p>
        </w:tc>
        <w:tc>
          <w:tcPr>
            <w:tcW w:w="34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7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意　　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环保部门意见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</w:p>
        </w:tc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公安部门意见</w:t>
            </w:r>
          </w:p>
        </w:tc>
        <w:tc>
          <w:tcPr>
            <w:tcW w:w="34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720" w:firstLineChars="3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意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纪检监察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（适用“国有企业负责人”）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（盖　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200" w:firstLineChars="5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　月　日</w:t>
            </w:r>
          </w:p>
        </w:tc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意　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cy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所在单位党组织</w:t>
            </w:r>
          </w:p>
        </w:tc>
        <w:tc>
          <w:tcPr>
            <w:tcW w:w="34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（盖　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意　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cyan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统战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（适用“民主党派成员”或“无党派人士”）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cyan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　月　日</w:t>
            </w:r>
          </w:p>
        </w:tc>
        <w:tc>
          <w:tcPr>
            <w:tcW w:w="82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</w:pPr>
          </w:p>
        </w:tc>
        <w:tc>
          <w:tcPr>
            <w:tcW w:w="34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</w:pPr>
      <w:r>
        <w:rPr>
          <w:rFonts w:hint="default" w:ascii="Times New Roman" w:hAnsi="Times New Roman" w:eastAsia="仿宋" w:cs="Times New Roman"/>
          <w:sz w:val="24"/>
          <w:highlight w:val="none"/>
          <w:lang w:eastAsia="zh-CN"/>
        </w:rPr>
        <w:t>注：政治面貌为“民主党派成员”或“无党派人士”的需本单位或当地县级以上统战部门出具意见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2098" w:right="1587" w:bottom="1984" w:left="1587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-30.9pt;height:62.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zPYh/WAAAABwEAAA8AAAAAAAAAAQAg&#10;AAAAIgAAAGRycy9kb3ducmV2LnhtbFBLAQIUABQAAAAIAIdO4kD5CraD1wEAAJ0DAAAOAAAAAAAA&#10;AAEAIAAAACU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9EpX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PRKV5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MDFlYjY4ZjYzY2Y1NzJlZWJlMjhlNTEwMjZkZjYifQ=="/>
  </w:docVars>
  <w:rsids>
    <w:rsidRoot w:val="559E4273"/>
    <w:rsid w:val="0CD81BE1"/>
    <w:rsid w:val="17FD5DE5"/>
    <w:rsid w:val="257B40EA"/>
    <w:rsid w:val="3604715C"/>
    <w:rsid w:val="47022DDB"/>
    <w:rsid w:val="47594EA3"/>
    <w:rsid w:val="54341DB9"/>
    <w:rsid w:val="5579200B"/>
    <w:rsid w:val="559E4273"/>
    <w:rsid w:val="6A5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656</Words>
  <Characters>687</Characters>
  <Lines>0</Lines>
  <Paragraphs>0</Paragraphs>
  <TotalTime>10</TotalTime>
  <ScaleCrop>false</ScaleCrop>
  <LinksUpToDate>false</LinksUpToDate>
  <CharactersWithSpaces>837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2023-02-17T01:58:00Z</dcterms:created>
  <dc:creator>刘牛牛</dc:creator>
  <cp:lastModifiedBy>刘牛牛</cp:lastModifiedBy>
  <cp:lastPrinted>2023-02-17T02:42:00Z</cp:lastPrinted>
  <dcterms:modified xsi:type="dcterms:W3CDTF">2023-03-09T03:27:49Z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5AAC981AEB494771AE91E85D37BA582E</vt:lpwstr>
  </property>
</Properties>
</file>