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321E2">
      <w:pPr>
        <w:numPr>
          <w:ilvl w:val="0"/>
          <w:numId w:val="0"/>
        </w:numPr>
        <w:spacing w:after="0" w:line="340" w:lineRule="auto"/>
        <w:ind w:right="-15" w:rightChars="0"/>
        <w:jc w:val="both"/>
        <w:rPr>
          <w:rFonts w:hint="eastAsia" w:ascii="Times New Roman" w:hAnsi="Times New Roman" w:eastAsia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bidi="ar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 w:bidi="ar"/>
        </w:rPr>
        <w:t>1</w:t>
      </w:r>
    </w:p>
    <w:p w14:paraId="1347BACA">
      <w:pPr>
        <w:adjustRightInd w:val="0"/>
        <w:snapToGrid w:val="0"/>
        <w:spacing w:after="0" w:line="360" w:lineRule="auto"/>
        <w:ind w:left="0" w:right="0" w:firstLine="0"/>
        <w:jc w:val="center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桂林理工大学南宁分校特殊事项报销审批表</w:t>
      </w:r>
    </w:p>
    <w:tbl>
      <w:tblPr>
        <w:tblStyle w:val="11"/>
        <w:tblW w:w="8750" w:type="dxa"/>
        <w:tblInd w:w="281" w:type="dxa"/>
        <w:tblLayout w:type="autofit"/>
        <w:tblCellMar>
          <w:top w:w="0" w:type="dxa"/>
          <w:left w:w="108" w:type="dxa"/>
          <w:bottom w:w="76" w:type="dxa"/>
          <w:right w:w="28" w:type="dxa"/>
        </w:tblCellMar>
      </w:tblPr>
      <w:tblGrid>
        <w:gridCol w:w="8750"/>
      </w:tblGrid>
      <w:tr w14:paraId="2F517DD2">
        <w:tblPrEx>
          <w:tblCellMar>
            <w:top w:w="0" w:type="dxa"/>
            <w:left w:w="108" w:type="dxa"/>
            <w:bottom w:w="76" w:type="dxa"/>
            <w:right w:w="28" w:type="dxa"/>
          </w:tblCellMar>
        </w:tblPrEx>
        <w:tc>
          <w:tcPr>
            <w:tcW w:w="8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58923">
            <w:pPr>
              <w:spacing w:after="258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 xml:space="preserve">特殊事项说明（包含时间、地点）： </w:t>
            </w:r>
          </w:p>
          <w:p w14:paraId="37FACE92">
            <w:pPr>
              <w:spacing w:after="235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 xml:space="preserve"> </w:t>
            </w:r>
          </w:p>
          <w:p w14:paraId="2BD37C20">
            <w:pPr>
              <w:spacing w:after="235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 xml:space="preserve"> </w:t>
            </w:r>
            <w:bookmarkStart w:id="0" w:name="_GoBack"/>
            <w:bookmarkEnd w:id="0"/>
          </w:p>
          <w:p w14:paraId="6B4D9D3B">
            <w:pPr>
              <w:spacing w:after="235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 xml:space="preserve"> </w:t>
            </w:r>
          </w:p>
          <w:p w14:paraId="1B95D6D3">
            <w:pPr>
              <w:spacing w:after="235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 xml:space="preserve"> </w:t>
            </w:r>
          </w:p>
          <w:p w14:paraId="5E5F0FD4">
            <w:pPr>
              <w:spacing w:after="235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  <w:lang w:bidi="ar"/>
              </w:rPr>
            </w:pPr>
          </w:p>
          <w:p w14:paraId="7FEF142D">
            <w:pPr>
              <w:spacing w:after="278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11E5EC39">
            <w:pPr>
              <w:spacing w:after="303" w:line="240" w:lineRule="auto"/>
              <w:ind w:left="550" w:right="0" w:firstLine="0"/>
              <w:jc w:val="righ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bidi="ar"/>
              </w:rPr>
              <w:t xml:space="preserve">本人对以上说明事项的真实性负责并承担相应责任。 </w:t>
            </w:r>
          </w:p>
          <w:p w14:paraId="3CA41382">
            <w:pPr>
              <w:spacing w:after="0" w:line="276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bidi="ar"/>
              </w:rPr>
              <w:t xml:space="preserve">  </w:t>
            </w:r>
          </w:p>
          <w:p w14:paraId="7D8D4308">
            <w:pPr>
              <w:spacing w:after="0" w:line="276" w:lineRule="auto"/>
              <w:ind w:left="0" w:right="0" w:firstLine="280" w:firstLineChars="10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bidi="ar"/>
              </w:rPr>
              <w:t>员工编号：      报销人签字（说明人）：     年    月    日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 xml:space="preserve"> </w:t>
            </w:r>
          </w:p>
        </w:tc>
      </w:tr>
      <w:tr w14:paraId="36C44BCA">
        <w:tblPrEx>
          <w:tblCellMar>
            <w:top w:w="0" w:type="dxa"/>
            <w:left w:w="108" w:type="dxa"/>
            <w:bottom w:w="76" w:type="dxa"/>
            <w:right w:w="28" w:type="dxa"/>
          </w:tblCellMar>
        </w:tblPrEx>
        <w:tc>
          <w:tcPr>
            <w:tcW w:w="8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BB20">
            <w:pPr>
              <w:spacing w:after="244" w:line="240" w:lineRule="auto"/>
              <w:ind w:left="0" w:right="0"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"/>
              </w:rPr>
              <w:t xml:space="preserve"> </w:t>
            </w:r>
          </w:p>
          <w:p w14:paraId="219BB2AA">
            <w:pPr>
              <w:spacing w:after="292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 xml:space="preserve">审批意见： </w:t>
            </w:r>
          </w:p>
          <w:p w14:paraId="6D21D6C8">
            <w:pPr>
              <w:spacing w:after="277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bidi="ar"/>
              </w:rPr>
              <w:t xml:space="preserve"> </w:t>
            </w:r>
          </w:p>
          <w:p w14:paraId="4639AB3F">
            <w:pPr>
              <w:spacing w:after="277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  <w:sz w:val="28"/>
                <w:lang w:bidi="ar"/>
              </w:rPr>
            </w:pPr>
          </w:p>
          <w:p w14:paraId="2D6B5BA4">
            <w:pPr>
              <w:spacing w:after="277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  <w:sz w:val="28"/>
                <w:lang w:bidi="ar"/>
              </w:rPr>
            </w:pPr>
          </w:p>
          <w:p w14:paraId="0AA76E8F">
            <w:pPr>
              <w:spacing w:after="283" w:line="240" w:lineRule="auto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bidi="ar"/>
              </w:rPr>
              <w:t xml:space="preserve"> </w:t>
            </w:r>
          </w:p>
          <w:p w14:paraId="1422B61E">
            <w:pPr>
              <w:spacing w:after="290" w:line="240" w:lineRule="auto"/>
              <w:ind w:left="0" w:right="0"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bidi="ar"/>
              </w:rPr>
              <w:t xml:space="preserve">经费项目负责人签字：                         年    月    日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lang w:bidi="ar"/>
              </w:rPr>
              <w:t xml:space="preserve">  </w:t>
            </w:r>
          </w:p>
          <w:p w14:paraId="12B14C2E">
            <w:pPr>
              <w:spacing w:after="282" w:line="240" w:lineRule="auto"/>
              <w:ind w:left="0" w:right="0"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lang w:bidi="ar"/>
              </w:rPr>
              <w:t xml:space="preserve"> </w:t>
            </w:r>
          </w:p>
        </w:tc>
      </w:tr>
    </w:tbl>
    <w:p w14:paraId="5C43A196"/>
    <w:sectPr>
      <w:footerReference r:id="rId6" w:type="first"/>
      <w:footerReference r:id="rId5" w:type="default"/>
      <w:pgSz w:w="11906" w:h="16838"/>
      <w:pgMar w:top="1423" w:right="1430" w:bottom="1390" w:left="1361" w:header="720" w:footer="991" w:gutter="0"/>
      <w:pgNumType w:start="1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B658">
    <w:pPr>
      <w:pStyle w:val="4"/>
      <w:ind w:left="0" w:firstLine="0"/>
      <w:rPr>
        <w:rFonts w:eastAsiaTheme="minor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C58C8">
    <w:pPr>
      <w:pStyle w:val="4"/>
      <w:jc w:val="center"/>
      <w:rPr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t>第</w:t>
    </w:r>
    <w:sdt>
      <w:sdtPr>
        <w:rPr>
          <w:sz w:val="24"/>
          <w:szCs w:val="24"/>
        </w:rPr>
        <w:id w:val="-359435216"/>
      </w:sdtPr>
      <w:sdtEndPr>
        <w:rPr>
          <w:sz w:val="24"/>
          <w:szCs w:val="24"/>
        </w:rPr>
      </w:sdtEndPr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rFonts w:hint="eastAsia" w:ascii="宋体" w:hAnsi="宋体" w:eastAsia="宋体" w:cs="宋体"/>
            <w:sz w:val="24"/>
            <w:szCs w:val="24"/>
          </w:rPr>
          <w:t>页 共</w:t>
        </w:r>
        <w:r>
          <w:rPr>
            <w:rFonts w:hint="eastAsia" w:ascii="宋体" w:hAnsi="宋体" w:eastAsia="宋体" w:cs="宋体"/>
            <w:sz w:val="24"/>
            <w:szCs w:val="24"/>
          </w:rPr>
          <w:fldChar w:fldCharType="begin"/>
        </w:r>
        <w:r>
          <w:rPr>
            <w:rFonts w:hint="eastAsia" w:ascii="宋体" w:hAnsi="宋体" w:eastAsia="宋体" w:cs="宋体"/>
            <w:sz w:val="24"/>
            <w:szCs w:val="24"/>
          </w:rPr>
          <w:instrText xml:space="preserve"> NUMPAGES  \* Arabic  \* MERGEFORMAT </w:instrText>
        </w:r>
        <w:r>
          <w:rPr>
            <w:rFonts w:hint="eastAsia" w:ascii="宋体" w:hAnsi="宋体" w:eastAsia="宋体" w:cs="宋体"/>
            <w:sz w:val="24"/>
            <w:szCs w:val="24"/>
          </w:rPr>
          <w:fldChar w:fldCharType="separate"/>
        </w:r>
        <w:r>
          <w:rPr>
            <w:rFonts w:hint="eastAsia" w:ascii="宋体" w:hAnsi="宋体" w:eastAsia="宋体" w:cs="宋体"/>
            <w:sz w:val="24"/>
            <w:szCs w:val="24"/>
          </w:rPr>
          <w:t>15</w:t>
        </w:r>
        <w:r>
          <w:rPr>
            <w:rFonts w:hint="eastAsia" w:ascii="宋体" w:hAnsi="宋体" w:eastAsia="宋体" w:cs="宋体"/>
            <w:sz w:val="24"/>
            <w:szCs w:val="24"/>
          </w:rPr>
          <w:fldChar w:fldCharType="end"/>
        </w:r>
        <w:r>
          <w:rPr>
            <w:rFonts w:hint="eastAsia" w:ascii="宋体" w:hAnsi="宋体" w:eastAsia="宋体" w:cs="宋体"/>
            <w:sz w:val="24"/>
            <w:szCs w:val="24"/>
          </w:rPr>
          <w:t>页</w:t>
        </w:r>
      </w:sdtContent>
    </w:sdt>
  </w:p>
  <w:p w14:paraId="3B343188">
    <w:pPr>
      <w:spacing w:after="0" w:line="240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57" w:lineRule="auto"/>
      </w:pPr>
      <w:r>
        <w:separator/>
      </w:r>
    </w:p>
  </w:footnote>
  <w:footnote w:type="continuationSeparator" w:id="1">
    <w:p>
      <w:pPr>
        <w:spacing w:before="0" w:after="0" w:line="357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6F6"/>
    <w:rsid w:val="00037241"/>
    <w:rsid w:val="000665B5"/>
    <w:rsid w:val="00092CD1"/>
    <w:rsid w:val="000A29BF"/>
    <w:rsid w:val="000B5103"/>
    <w:rsid w:val="000E501C"/>
    <w:rsid w:val="00107271"/>
    <w:rsid w:val="00112034"/>
    <w:rsid w:val="00115091"/>
    <w:rsid w:val="00140180"/>
    <w:rsid w:val="00172A27"/>
    <w:rsid w:val="00177881"/>
    <w:rsid w:val="001B38DE"/>
    <w:rsid w:val="001F2BEB"/>
    <w:rsid w:val="002028EE"/>
    <w:rsid w:val="00206E04"/>
    <w:rsid w:val="002161C6"/>
    <w:rsid w:val="0023618F"/>
    <w:rsid w:val="0026415E"/>
    <w:rsid w:val="0026654D"/>
    <w:rsid w:val="00276454"/>
    <w:rsid w:val="002915D5"/>
    <w:rsid w:val="002F29E5"/>
    <w:rsid w:val="003027B4"/>
    <w:rsid w:val="00345C4B"/>
    <w:rsid w:val="00356459"/>
    <w:rsid w:val="003D4AD2"/>
    <w:rsid w:val="00400A2F"/>
    <w:rsid w:val="00400CAA"/>
    <w:rsid w:val="00427072"/>
    <w:rsid w:val="00440107"/>
    <w:rsid w:val="00441118"/>
    <w:rsid w:val="00443A11"/>
    <w:rsid w:val="0046317C"/>
    <w:rsid w:val="004647FB"/>
    <w:rsid w:val="004A15CC"/>
    <w:rsid w:val="004A559F"/>
    <w:rsid w:val="004D0EFF"/>
    <w:rsid w:val="004F26BF"/>
    <w:rsid w:val="004F402D"/>
    <w:rsid w:val="00504C67"/>
    <w:rsid w:val="00516A5D"/>
    <w:rsid w:val="00565A94"/>
    <w:rsid w:val="00585101"/>
    <w:rsid w:val="005927CF"/>
    <w:rsid w:val="005941FD"/>
    <w:rsid w:val="005B4AC9"/>
    <w:rsid w:val="005C5EB2"/>
    <w:rsid w:val="005E3F67"/>
    <w:rsid w:val="00605191"/>
    <w:rsid w:val="006121E1"/>
    <w:rsid w:val="00627099"/>
    <w:rsid w:val="00631635"/>
    <w:rsid w:val="006356D3"/>
    <w:rsid w:val="006633D9"/>
    <w:rsid w:val="006803B1"/>
    <w:rsid w:val="006867D1"/>
    <w:rsid w:val="00697917"/>
    <w:rsid w:val="006B69B2"/>
    <w:rsid w:val="006C1AAB"/>
    <w:rsid w:val="006D6190"/>
    <w:rsid w:val="006F1C2C"/>
    <w:rsid w:val="007E156E"/>
    <w:rsid w:val="008117F1"/>
    <w:rsid w:val="00813F93"/>
    <w:rsid w:val="00823710"/>
    <w:rsid w:val="00830275"/>
    <w:rsid w:val="008527AB"/>
    <w:rsid w:val="008628EB"/>
    <w:rsid w:val="008729EA"/>
    <w:rsid w:val="00893C9C"/>
    <w:rsid w:val="008C13B5"/>
    <w:rsid w:val="008D6030"/>
    <w:rsid w:val="008F096D"/>
    <w:rsid w:val="0090351D"/>
    <w:rsid w:val="00913223"/>
    <w:rsid w:val="00932C8E"/>
    <w:rsid w:val="00934567"/>
    <w:rsid w:val="00956493"/>
    <w:rsid w:val="00975D32"/>
    <w:rsid w:val="00983653"/>
    <w:rsid w:val="00990D50"/>
    <w:rsid w:val="00996D56"/>
    <w:rsid w:val="009A14A9"/>
    <w:rsid w:val="009D57CA"/>
    <w:rsid w:val="009E0E85"/>
    <w:rsid w:val="009F6513"/>
    <w:rsid w:val="00A21FF4"/>
    <w:rsid w:val="00A327CB"/>
    <w:rsid w:val="00A418CE"/>
    <w:rsid w:val="00A60DCD"/>
    <w:rsid w:val="00A61C6D"/>
    <w:rsid w:val="00A84BB6"/>
    <w:rsid w:val="00A87F5E"/>
    <w:rsid w:val="00A9179E"/>
    <w:rsid w:val="00A93BD2"/>
    <w:rsid w:val="00A95349"/>
    <w:rsid w:val="00AA3370"/>
    <w:rsid w:val="00AE5FF9"/>
    <w:rsid w:val="00B37D76"/>
    <w:rsid w:val="00B42C01"/>
    <w:rsid w:val="00B5520B"/>
    <w:rsid w:val="00B94BEA"/>
    <w:rsid w:val="00B97303"/>
    <w:rsid w:val="00BA35D6"/>
    <w:rsid w:val="00BB33E0"/>
    <w:rsid w:val="00BB5EC4"/>
    <w:rsid w:val="00BD461C"/>
    <w:rsid w:val="00BD6509"/>
    <w:rsid w:val="00BD74CE"/>
    <w:rsid w:val="00BF6514"/>
    <w:rsid w:val="00C0689E"/>
    <w:rsid w:val="00C11D23"/>
    <w:rsid w:val="00C32A86"/>
    <w:rsid w:val="00C83275"/>
    <w:rsid w:val="00CF21FF"/>
    <w:rsid w:val="00CF2B8D"/>
    <w:rsid w:val="00D00A95"/>
    <w:rsid w:val="00D0319C"/>
    <w:rsid w:val="00D11664"/>
    <w:rsid w:val="00DD5634"/>
    <w:rsid w:val="00E12C5E"/>
    <w:rsid w:val="00E36609"/>
    <w:rsid w:val="00E413FC"/>
    <w:rsid w:val="00E545AB"/>
    <w:rsid w:val="00E73C59"/>
    <w:rsid w:val="00E845B1"/>
    <w:rsid w:val="00E86BB4"/>
    <w:rsid w:val="00EA7791"/>
    <w:rsid w:val="00EE2C5C"/>
    <w:rsid w:val="00EE4361"/>
    <w:rsid w:val="00EF5E9B"/>
    <w:rsid w:val="00F17200"/>
    <w:rsid w:val="00F2262E"/>
    <w:rsid w:val="00F26BAF"/>
    <w:rsid w:val="00F3112B"/>
    <w:rsid w:val="00F50020"/>
    <w:rsid w:val="00F65F7A"/>
    <w:rsid w:val="00F927C8"/>
    <w:rsid w:val="00FA6CE3"/>
    <w:rsid w:val="00FC433A"/>
    <w:rsid w:val="00FD200F"/>
    <w:rsid w:val="00FD6062"/>
    <w:rsid w:val="00FE72FF"/>
    <w:rsid w:val="00FE7C95"/>
    <w:rsid w:val="00FF5A85"/>
    <w:rsid w:val="03E87BDB"/>
    <w:rsid w:val="048D35FB"/>
    <w:rsid w:val="087F7326"/>
    <w:rsid w:val="0A154F42"/>
    <w:rsid w:val="0A8A4BAD"/>
    <w:rsid w:val="1251169F"/>
    <w:rsid w:val="17350DCF"/>
    <w:rsid w:val="1CC9221D"/>
    <w:rsid w:val="2467515E"/>
    <w:rsid w:val="246A6098"/>
    <w:rsid w:val="287134C1"/>
    <w:rsid w:val="293A1A39"/>
    <w:rsid w:val="29EC1152"/>
    <w:rsid w:val="2BC93835"/>
    <w:rsid w:val="2CF107C0"/>
    <w:rsid w:val="35EE1EDC"/>
    <w:rsid w:val="41A14AC9"/>
    <w:rsid w:val="443B0DF0"/>
    <w:rsid w:val="44824240"/>
    <w:rsid w:val="467E0779"/>
    <w:rsid w:val="46CB68B5"/>
    <w:rsid w:val="4891188C"/>
    <w:rsid w:val="4A2201D0"/>
    <w:rsid w:val="52690FB0"/>
    <w:rsid w:val="548C5DEB"/>
    <w:rsid w:val="566818C4"/>
    <w:rsid w:val="585D3567"/>
    <w:rsid w:val="5C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357" w:lineRule="auto"/>
      <w:ind w:left="-15" w:right="-15" w:firstLine="631"/>
    </w:pPr>
    <w:rPr>
      <w:rFonts w:ascii="Calibri" w:hAnsi="Calibri" w:eastAsia="Calibri" w:cs="Calibri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widowControl w:val="0"/>
      <w:spacing w:before="120" w:after="100" w:afterAutospacing="1"/>
      <w:jc w:val="both"/>
    </w:pPr>
    <w:rPr>
      <w:rFonts w:ascii="Arial" w:hAnsi="Arial" w:eastAsia="宋体" w:cs="Calibri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table" w:customStyle="1" w:styleId="11">
    <w:name w:val="TableGrid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Calibri" w:cs="Calibri"/>
      <w:color w:val="000000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Calibri" w:cs="Calibri"/>
      <w:color w:val="000000"/>
      <w:kern w:val="2"/>
      <w:sz w:val="18"/>
      <w:szCs w:val="18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98</Characters>
  <Lines>1</Lines>
  <Paragraphs>1</Paragraphs>
  <TotalTime>0</TotalTime>
  <ScaleCrop>false</ScaleCrop>
  <LinksUpToDate>false</LinksUpToDate>
  <CharactersWithSpaces>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2025-07-05T05:44:00Z</dcterms:created>
  <dc:creator>butiger</dc:creator>
  <cp:lastModifiedBy>笨</cp:lastModifiedBy>
  <dcterms:modified xsi:type="dcterms:W3CDTF">2026-03-17T11:01:15Z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eyJoZGlkIjoiN2E3MTlmMTg3MmFiMDJmYjY2OWMxZTllZTZmNjUwYzUiLCJ1c2VySWQiOiI0NjYyNTE3MTYifQ==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15615EF1B1104A2D9300EDC2EAC6EE8F_13</vt:lpwstr>
  </property>
</Properties>
</file>